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</w:r>
    </w:p>
    <w:p>
      <w:pPr>
        <w:pStyle w:val="Normal"/>
        <w:jc w:val="center"/>
        <w:rPr>
          <w:b/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>
        <w:rPr>
          <w:b/>
          <w:color w:val="000060"/>
          <w:sz w:val="28"/>
          <w:szCs w:val="28"/>
        </w:rPr>
        <w:t>2048</w:t>
      </w:r>
    </w:p>
    <w:tbl>
      <w:tblPr>
        <w:tblW w:w="4850" w:type="pct"/>
        <w:jc w:val="left"/>
        <w:tblInd w:w="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504"/>
        <w:gridCol w:w="505"/>
        <w:gridCol w:w="506"/>
        <w:gridCol w:w="505"/>
        <w:gridCol w:w="505"/>
        <w:gridCol w:w="506"/>
        <w:gridCol w:w="504"/>
        <w:gridCol w:w="505"/>
        <w:gridCol w:w="506"/>
        <w:gridCol w:w="505"/>
        <w:gridCol w:w="505"/>
        <w:gridCol w:w="506"/>
        <w:gridCol w:w="504"/>
        <w:gridCol w:w="505"/>
        <w:gridCol w:w="506"/>
        <w:gridCol w:w="505"/>
        <w:gridCol w:w="505"/>
        <w:gridCol w:w="507"/>
      </w:tblGrid>
      <w:tr>
        <w:trPr>
          <w:trHeight w:val="794" w:hRule="exact"/>
        </w:trPr>
        <w:tc>
          <w:tcPr>
            <w:tcW w:w="1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8"/>
                <w:szCs w:val="28"/>
              </w:rPr>
            </w:pPr>
            <w:r>
              <w:rPr>
                <w:color w:val="00006E"/>
                <w:sz w:val="28"/>
                <w:szCs w:val="28"/>
              </w:rPr>
              <w:t>2048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W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W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F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S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W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T</w:t>
            </w:r>
          </w:p>
        </w:tc>
      </w:tr>
      <w:tr>
        <w:trPr>
          <w:trHeight w:val="1106" w:hRule="exact"/>
        </w:trPr>
        <w:tc>
          <w:tcPr>
            <w:tcW w:w="1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Cs w:val="24"/>
              </w:rPr>
            </w:pPr>
            <w:r>
              <w:rPr>
                <w:color w:val="00006E"/>
                <w:szCs w:val="24"/>
              </w:rPr>
              <w:t>January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3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5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7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8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9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10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11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12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13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14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15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16</w:t>
            </w:r>
          </w:p>
        </w:tc>
      </w:tr>
      <w:tr>
        <w:trPr>
          <w:trHeight w:val="1106" w:hRule="exact"/>
        </w:trPr>
        <w:tc>
          <w:tcPr>
            <w:tcW w:w="1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Cs w:val="24"/>
              </w:rPr>
            </w:pPr>
            <w:r>
              <w:rPr>
                <w:color w:val="00006E"/>
                <w:szCs w:val="24"/>
              </w:rPr>
              <w:t>February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3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4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5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7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8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9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10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11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12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13</w:t>
            </w:r>
          </w:p>
        </w:tc>
      </w:tr>
      <w:tr>
        <w:trPr>
          <w:trHeight w:val="1106" w:hRule="exact"/>
        </w:trPr>
        <w:tc>
          <w:tcPr>
            <w:tcW w:w="1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Cs w:val="24"/>
              </w:rPr>
            </w:pPr>
            <w:r>
              <w:rPr>
                <w:color w:val="00006E"/>
                <w:szCs w:val="24"/>
              </w:rPr>
              <w:t>March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3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4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5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7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8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9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10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11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12</w:t>
            </w:r>
          </w:p>
        </w:tc>
      </w:tr>
      <w:tr>
        <w:trPr>
          <w:trHeight w:val="1106" w:hRule="exact"/>
        </w:trPr>
        <w:tc>
          <w:tcPr>
            <w:tcW w:w="1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Cs w:val="24"/>
              </w:rPr>
            </w:pPr>
            <w:r>
              <w:rPr>
                <w:color w:val="00006E"/>
                <w:szCs w:val="24"/>
              </w:rPr>
              <w:t>April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3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5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7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8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9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10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11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12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13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14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15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16</w:t>
            </w:r>
          </w:p>
        </w:tc>
      </w:tr>
      <w:tr>
        <w:trPr>
          <w:trHeight w:val="1106" w:hRule="exact"/>
        </w:trPr>
        <w:tc>
          <w:tcPr>
            <w:tcW w:w="1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Cs w:val="24"/>
              </w:rPr>
            </w:pPr>
            <w:r>
              <w:rPr>
                <w:color w:val="00006E"/>
                <w:szCs w:val="24"/>
              </w:rPr>
              <w:t>May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3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5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6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7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8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9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11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12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13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14</w:t>
            </w:r>
          </w:p>
        </w:tc>
      </w:tr>
      <w:tr>
        <w:trPr>
          <w:trHeight w:val="1106" w:hRule="exact"/>
        </w:trPr>
        <w:tc>
          <w:tcPr>
            <w:tcW w:w="1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Cs w:val="24"/>
              </w:rPr>
            </w:pPr>
            <w:r>
              <w:rPr>
                <w:color w:val="00006E"/>
                <w:szCs w:val="24"/>
              </w:rPr>
              <w:t>June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3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4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5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7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8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9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10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11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12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13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14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15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16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17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18</w:t>
            </w:r>
          </w:p>
        </w:tc>
      </w:tr>
      <w:tr>
        <w:trPr>
          <w:trHeight w:val="1106" w:hRule="exact"/>
        </w:trPr>
        <w:tc>
          <w:tcPr>
            <w:tcW w:w="1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Cs w:val="24"/>
              </w:rPr>
            </w:pPr>
            <w:r>
              <w:rPr>
                <w:color w:val="00006E"/>
                <w:szCs w:val="24"/>
              </w:rPr>
              <w:t>July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3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5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7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8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9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10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11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12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13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14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15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16</w:t>
            </w:r>
          </w:p>
        </w:tc>
      </w:tr>
      <w:tr>
        <w:trPr>
          <w:trHeight w:val="1106" w:hRule="exact"/>
        </w:trPr>
        <w:tc>
          <w:tcPr>
            <w:tcW w:w="1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Cs w:val="24"/>
              </w:rPr>
            </w:pPr>
            <w:r>
              <w:rPr>
                <w:color w:val="00006E"/>
                <w:szCs w:val="24"/>
              </w:rPr>
              <w:t>August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3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4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5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6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7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8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9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10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11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12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13</w:t>
            </w:r>
          </w:p>
        </w:tc>
      </w:tr>
      <w:tr>
        <w:trPr>
          <w:trHeight w:val="1106" w:hRule="exact"/>
        </w:trPr>
        <w:tc>
          <w:tcPr>
            <w:tcW w:w="1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Cs w:val="24"/>
              </w:rPr>
            </w:pPr>
            <w:r>
              <w:rPr>
                <w:color w:val="00006E"/>
                <w:szCs w:val="24"/>
              </w:rPr>
              <w:t>September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3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5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6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7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8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9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11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12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13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14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15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16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17</w:t>
            </w:r>
          </w:p>
        </w:tc>
      </w:tr>
      <w:tr>
        <w:trPr>
          <w:trHeight w:val="1106" w:hRule="exact"/>
        </w:trPr>
        <w:tc>
          <w:tcPr>
            <w:tcW w:w="1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Cs w:val="24"/>
              </w:rPr>
            </w:pPr>
            <w:r>
              <w:rPr>
                <w:color w:val="00006E"/>
                <w:szCs w:val="24"/>
              </w:rPr>
              <w:t>October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3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4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5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6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7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8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9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10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11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12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13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14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15</w:t>
            </w:r>
          </w:p>
        </w:tc>
      </w:tr>
      <w:tr>
        <w:trPr>
          <w:trHeight w:val="1106" w:hRule="exact"/>
        </w:trPr>
        <w:tc>
          <w:tcPr>
            <w:tcW w:w="1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Cs w:val="24"/>
              </w:rPr>
            </w:pPr>
            <w:r>
              <w:rPr>
                <w:color w:val="00006E"/>
                <w:szCs w:val="24"/>
              </w:rPr>
              <w:t>November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3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4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5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6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7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8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9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10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11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12</w:t>
            </w:r>
          </w:p>
        </w:tc>
      </w:tr>
      <w:tr>
        <w:trPr>
          <w:trHeight w:val="1106" w:hRule="exact"/>
        </w:trPr>
        <w:tc>
          <w:tcPr>
            <w:tcW w:w="12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Cs w:val="24"/>
              </w:rPr>
            </w:pPr>
            <w:r>
              <w:rPr>
                <w:color w:val="00006E"/>
                <w:szCs w:val="24"/>
              </w:rPr>
              <w:t>December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snapToGrid w:val="false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2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3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4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5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6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7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8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9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11</w:t>
            </w:r>
          </w:p>
        </w:tc>
        <w:tc>
          <w:tcPr>
            <w:tcW w:w="50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12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fill="DDEEFF" w:val="clear"/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13</w:t>
            </w:r>
          </w:p>
        </w:tc>
        <w:tc>
          <w:tcPr>
            <w:tcW w:w="50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14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15</w:t>
            </w:r>
          </w:p>
        </w:tc>
        <w:tc>
          <w:tcPr>
            <w:tcW w:w="50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16</w:t>
            </w:r>
          </w:p>
        </w:tc>
        <w:tc>
          <w:tcPr>
            <w:tcW w:w="50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>
            <w:pPr>
              <w:pStyle w:val="Normal"/>
              <w:jc w:val="center"/>
              <w:rPr>
                <w:color w:val="00006E"/>
                <w:sz w:val="22"/>
                <w:szCs w:val="22"/>
              </w:rPr>
            </w:pPr>
            <w:r>
              <w:rPr>
                <w:color w:val="00006E"/>
                <w:sz w:val="22"/>
                <w:szCs w:val="22"/>
              </w:rPr>
              <w:t>17</w:t>
            </w:r>
          </w:p>
        </w:tc>
      </w:tr>
      <w:tr>
        <w:trPr>
          <w:trHeight w:val="227" w:hRule="exact"/>
        </w:trPr>
        <w:tc>
          <w:tcPr>
            <w:tcW w:w="10339" w:type="dxa"/>
            <w:gridSpan w:val="19"/>
            <w:tcBorders>
              <w:top w:val="single" w:sz="4" w:space="0" w:color="000080"/>
            </w:tcBorders>
            <w:vAlign w:val="center"/>
          </w:tcPr>
          <w:p>
            <w:pPr>
              <w:pStyle w:val="Normal"/>
              <w:rPr>
                <w:color w:val="00006E"/>
                <w:sz w:val="22"/>
                <w:szCs w:val="22"/>
              </w:rPr>
            </w:pPr>
            <w:hyperlink r:id="rId2">
              <w:r>
                <w:rPr>
                  <w:rStyle w:val="Hyperlink"/>
                  <w:b/>
                  <w:color w:val="FF0000"/>
                  <w:sz w:val="18"/>
                  <w:szCs w:val="18"/>
                </w:rPr>
                <w:t>Free Project Management Book</w:t>
              </w:r>
            </w:hyperlink>
            <w:r>
              <w:rPr>
                <w:b/>
                <w:color w:val="FF0000"/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  <w:hyperlink r:id="rId3">
              <w:r>
                <w:rPr>
                  <w:rStyle w:val="Hyperlink"/>
                  <w:b/>
                  <w:color w:val="FF0000"/>
                  <w:sz w:val="18"/>
                  <w:szCs w:val="18"/>
                </w:rPr>
                <w:t>www.hraconsulting-ltd.co.uk</w:t>
              </w:r>
            </w:hyperlink>
            <w:r>
              <w:rPr>
                <w:b/>
                <w:color w:val="FF0000"/>
                <w:sz w:val="18"/>
                <w:szCs w:val="18"/>
              </w:rPr>
              <w:t xml:space="preserve">                    </w:t>
            </w:r>
          </w:p>
        </w:tc>
      </w:tr>
    </w:tbl>
    <w:p>
      <w:pPr>
        <w:pStyle w:val="Normal"/>
        <w:rPr>
          <w:b/>
          <w:color w:val="FF0000"/>
          <w:sz w:val="18"/>
        </w:rPr>
      </w:pPr>
      <w:r>
        <w:rPr>
          <w:b/>
          <w:color w:val="FF0000"/>
          <w:sz w:val="18"/>
        </w:rPr>
      </w:r>
    </w:p>
    <w:sectPr>
      <w:type w:val="nextPage"/>
      <w:pgSz w:w="11906" w:h="16838"/>
      <w:pgMar w:left="567" w:right="680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raconsulting-ltd.co.uk/" TargetMode="External"/><Relationship Id="rId3" Type="http://schemas.openxmlformats.org/officeDocument/2006/relationships/hyperlink" Target="http://www.hraconsulting-ltd.co.uk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2004-11-20T14:31:00Z</dcterms:created>
  <dc:creator>Mike Harding Roberts</dc:creator>
  <dc:description>Copyright M Harding Roberts 2013
www.hraconsulting-ltd.co.uk
Copyright M Harding Roberts 2013
This planner must not be copied,
unchanged or changed, to any website.</dc:description>
  <cp:keywords/>
  <dc:language>en-GB</dc:language>
  <cp:lastModifiedBy>michael</cp:lastModifiedBy>
  <cp:lastPrinted>2005-07-15T22:06:00Z</cp:lastPrinted>
  <dcterms:modified xsi:type="dcterms:W3CDTF">2012-10-23T15:09:00Z</dcterms:modified>
  <cp:revision>148</cp:revision>
  <dc:subject>2048 Wall Planner</dc:subject>
  <dc:title>2048 Wall Planner A3 (left half)</dc:title>
</cp:coreProperties>
</file>